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EF" w:rsidRDefault="003B1BE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42pt;margin-top:-40.5pt;width:114.75pt;height:10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" fillcolor="white [3201]" strokeweight=".5pt">
            <v:path arrowok="t"/>
            <v:textbox>
              <w:txbxContent>
                <w:p w:rsidR="001E42EF" w:rsidRPr="0064685B" w:rsidRDefault="001E42EF" w:rsidP="001E42EF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SEPTEMBER</w:t>
                  </w: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 xml:space="preserve">        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2020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TOPICS: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All about Me,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Nursery Rhymes</w:t>
                  </w: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9" o:spid="_x0000_s1027" type="#_x0000_t202" style="position:absolute;margin-left:357.75pt;margin-top:-35.25pt;width:111.75pt;height:8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" fillcolor="white [3201]" strokeweight=".5pt">
            <v:path arrowok="t"/>
            <v:textbox>
              <w:txbxContent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RELIGION: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Sign of the Cross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1E42EF" w:rsidRPr="00F60398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E42E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2266950</wp:posOffset>
            </wp:positionH>
            <wp:positionV relativeFrom="margin">
              <wp:posOffset>-419100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EF" w:rsidRDefault="001E42EF"/>
    <w:p w:rsidR="001E42EF" w:rsidRDefault="001E42EF"/>
    <w:p w:rsidR="001E42EF" w:rsidRDefault="001E42EF" w:rsidP="001E42EF">
      <w:pPr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  <w:r>
        <w:rPr>
          <w:sz w:val="28"/>
          <w:szCs w:val="28"/>
        </w:rPr>
        <w:t>.  These will be linked to our monthly learning that will be happening in school</w:t>
      </w:r>
    </w:p>
    <w:p w:rsidR="00D546AF" w:rsidRDefault="003B1BE8">
      <w:r>
        <w:rPr>
          <w:noProof/>
          <w:lang w:eastAsia="en-GB"/>
        </w:rPr>
        <w:pict>
          <v:shape id="Text Box 6" o:spid="_x0000_s1033" type="#_x0000_t202" style="position:absolute;margin-left:241.5pt;margin-top:438.05pt;width:253.5pt;height:161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 xml:space="preserve">The World </w:t>
                  </w:r>
                  <w:proofErr w:type="gramStart"/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Around</w:t>
                  </w:r>
                  <w:proofErr w:type="gramEnd"/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 xml:space="preserve"> Us</w:t>
                  </w:r>
                </w:p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Pr="00EA5024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A5024">
                    <w:rPr>
                      <w:rFonts w:ascii="Comic Sans MS" w:hAnsi="Comic Sans MS"/>
                      <w:sz w:val="20"/>
                      <w:szCs w:val="20"/>
                    </w:rPr>
                    <w:t>Encourage children to pour and fill jugs, bottles etc in the bath or sink.</w:t>
                  </w:r>
                </w:p>
                <w:p w:rsidR="001E42EF" w:rsidRPr="00EA5024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A5024">
                    <w:rPr>
                      <w:rFonts w:ascii="Comic Sans MS" w:hAnsi="Comic Sans MS"/>
                      <w:sz w:val="20"/>
                      <w:szCs w:val="20"/>
                    </w:rPr>
                    <w:t>Use hand soap/fairy liquid to create bubbles in water</w:t>
                  </w:r>
                </w:p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A5024">
                    <w:rPr>
                      <w:rFonts w:ascii="Comic Sans MS" w:hAnsi="Comic Sans MS"/>
                      <w:sz w:val="20"/>
                      <w:szCs w:val="20"/>
                    </w:rPr>
                    <w:t>Provide a recipe to make play</w:t>
                  </w:r>
                  <w:r w:rsidR="00EA502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EA5024">
                    <w:rPr>
                      <w:rFonts w:ascii="Comic Sans MS" w:hAnsi="Comic Sans MS"/>
                      <w:sz w:val="20"/>
                      <w:szCs w:val="20"/>
                    </w:rPr>
                    <w:t>dough</w:t>
                  </w:r>
                </w:p>
                <w:p w:rsidR="00EA5024" w:rsidRPr="00EA5024" w:rsidRDefault="00EA5024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Encourage children to manipulate the dough – squeeze, roll, pat etc.</w:t>
                  </w:r>
                </w:p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645D5C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4" o:spid="_x0000_s1032" type="#_x0000_t202" style="position:absolute;margin-left:-63pt;margin-top:438.05pt;width:253.5pt;height:161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C2D69B" w:themeFill="accent3" w:themeFillTint="99"/>
                    <w:spacing w:after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Physical Development and Movement</w:t>
                  </w:r>
                </w:p>
                <w:p w:rsidR="001E42EF" w:rsidRPr="001E42E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Fine Motor:</w:t>
                  </w: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develop hand-eye co-ordination, threading pasta, </w:t>
                  </w:r>
                  <w:proofErr w:type="spellStart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cheerios</w:t>
                  </w:r>
                  <w:proofErr w:type="spellEnd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etc</w:t>
                  </w:r>
                </w:p>
                <w:p w:rsidR="001E42EF" w:rsidRPr="001E42E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Encourage children to put on/take off their own coat.</w:t>
                  </w:r>
                </w:p>
                <w:p w:rsidR="001E42EF" w:rsidRPr="001E42E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Roll, squeeze, poke play dough</w:t>
                  </w:r>
                </w:p>
                <w:p w:rsidR="001E42E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Gross Motor: </w:t>
                  </w:r>
                  <w:r w:rsidR="00EA5024">
                    <w:rPr>
                      <w:rFonts w:ascii="Comic Sans MS" w:hAnsi="Comic Sans MS"/>
                      <w:sz w:val="20"/>
                      <w:szCs w:val="20"/>
                    </w:rPr>
                    <w:t>encourage children to run and climb outside</w:t>
                  </w:r>
                </w:p>
                <w:p w:rsidR="0029544A" w:rsidRPr="00EA5024" w:rsidRDefault="0029544A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Crawl about the house – develop cross lateral movements</w:t>
                  </w:r>
                </w:p>
                <w:p w:rsidR="001E42EF" w:rsidRPr="00A7098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5" o:spid="_x0000_s1031" type="#_x0000_t202" style="position:absolute;margin-left:241.5pt;margin-top:246.05pt;width:253.5pt;height:16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FF9933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The Arts</w:t>
                  </w:r>
                </w:p>
                <w:p w:rsidR="001E42EF" w:rsidRPr="002E4045" w:rsidRDefault="001E42EF" w:rsidP="001E42EF">
                  <w:pPr>
                    <w:shd w:val="clear" w:color="auto" w:fill="FF9933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1E42EF" w:rsidRDefault="001E42EF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sz w:val="24"/>
                      <w:szCs w:val="24"/>
                    </w:rPr>
                    <w:t>Draw/paint themselves – focus on face features and colour of hair, eyes etc.</w:t>
                  </w:r>
                </w:p>
                <w:p w:rsidR="001E42EF" w:rsidRDefault="001E42EF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sz w:val="24"/>
                      <w:szCs w:val="24"/>
                    </w:rPr>
                    <w:t>Sing nursery rhymes and encourage them to sing along</w:t>
                  </w:r>
                </w:p>
                <w:p w:rsidR="00EA5024" w:rsidRPr="001E42EF" w:rsidRDefault="00EA5024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Get children to keep the beat by clapping hands in time with you singing.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" o:spid="_x0000_s1030" type="#_x0000_t202" style="position:absolute;margin-left:-54.75pt;margin-top:246.05pt;width:253.5pt;height:16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346313">
                    <w:rPr>
                      <w:b/>
                      <w:sz w:val="26"/>
                      <w:szCs w:val="26"/>
                      <w:u w:val="single"/>
                    </w:rPr>
                    <w:t>Language Development</w:t>
                  </w:r>
                </w:p>
                <w:p w:rsidR="001E42EF" w:rsidRP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Talking about </w:t>
                  </w:r>
                  <w:proofErr w:type="gramStart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themselves</w:t>
                  </w:r>
                  <w:proofErr w:type="gramEnd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– name, age, likes/dislikes. </w:t>
                  </w:r>
                </w:p>
                <w:p w:rsidR="001E42EF" w:rsidRP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Name and/or label body parts – seesaw activity</w:t>
                  </w:r>
                </w:p>
                <w:p w:rsidR="001E42EF" w:rsidRP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Encourage children to make verbal choices at home.</w:t>
                  </w:r>
                </w:p>
                <w:p w:rsidR="001E42EF" w:rsidRP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Encourage children to sit and listen to a short story. Library is available online – send link via seesaw</w:t>
                  </w:r>
                </w:p>
                <w:p w:rsidR="001E42EF" w:rsidRP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Talk about and name their teachers – use their introduction to nursery booklet.</w:t>
                  </w:r>
                </w:p>
                <w:p w:rsidR="001E42EF" w:rsidRPr="00413E7A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" o:spid="_x0000_s1029" type="#_x0000_t202" style="position:absolute;margin-left:241.5pt;margin-top:36.05pt;width:253.5pt;height:16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Early Mathematical Experience</w:t>
                  </w:r>
                </w:p>
                <w:p w:rsidR="001E42EF" w:rsidRPr="00B14F14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Go on a scavenger hunt for shapes around the house; focus on circles.</w:t>
                  </w:r>
                </w:p>
                <w:p w:rsidR="001E42EF" w:rsidRP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Look out for colours while at home focus on 4 primary colours</w:t>
                  </w:r>
                </w:p>
                <w:p w:rsidR="001E42EF" w:rsidRP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Complete Seesaw sorting activity</w:t>
                  </w:r>
                </w:p>
                <w:p w:rsidR="001E42EF" w:rsidRP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Sing songs and rhymes that have an element of number e.g. 1</w:t>
                  </w:r>
                  <w:proofErr w:type="gramStart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,2,3,4,5</w:t>
                  </w:r>
                  <w:proofErr w:type="gramEnd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once 1 caught a fish alive</w:t>
                  </w:r>
                </w:p>
                <w:p w:rsidR="001E42EF" w:rsidRP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Provide link for sorting and matching games in </w:t>
                  </w:r>
                  <w:proofErr w:type="spellStart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>Topmarks</w:t>
                  </w:r>
                  <w:proofErr w:type="spellEnd"/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website</w:t>
                  </w: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Pr="001466ED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F327B4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327B4">
                    <w:rPr>
                      <w:sz w:val="18"/>
                      <w:szCs w:val="18"/>
                    </w:rPr>
                    <w:tab/>
                  </w:r>
                </w:p>
                <w:p w:rsidR="001E42EF" w:rsidRPr="00F327B4" w:rsidRDefault="001E42EF" w:rsidP="001E42E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" o:spid="_x0000_s1028" type="#_x0000_t202" style="position:absolute;margin-left:-46.5pt;margin-top:36.05pt;width:253.5pt;height:16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" fillcolor="white [3201]" strokeweight=".5pt">
            <v:path arrowok="t"/>
            <v:textbox>
              <w:txbxContent>
                <w:p w:rsidR="001E42EF" w:rsidRDefault="001E42EF" w:rsidP="001E42EF">
                  <w:pPr>
                    <w:shd w:val="clear" w:color="auto" w:fill="FFFF99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1A1B5F">
                    <w:rPr>
                      <w:b/>
                      <w:sz w:val="26"/>
                      <w:szCs w:val="26"/>
                      <w:u w:val="single"/>
                    </w:rPr>
                    <w:t>Personal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, Social &amp; Emotional Development</w:t>
                  </w:r>
                </w:p>
                <w:p w:rsidR="001E42EF" w:rsidRPr="00DA61D7" w:rsidRDefault="001E42EF" w:rsidP="001E42EF">
                  <w:pPr>
                    <w:shd w:val="clear" w:color="auto" w:fill="FFFF99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:rsidR="001E42EF" w:rsidRPr="001E42EF" w:rsidRDefault="001E42EF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sz w:val="24"/>
                      <w:szCs w:val="24"/>
                    </w:rPr>
                    <w:t>Focus on what makes you happy at school – Seesaw activity</w:t>
                  </w:r>
                </w:p>
                <w:p w:rsidR="001E42EF" w:rsidRPr="001E42EF" w:rsidRDefault="001E42EF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sz w:val="24"/>
                      <w:szCs w:val="24"/>
                    </w:rPr>
                    <w:t>Reinforce and help them to recognise their symbol</w:t>
                  </w:r>
                </w:p>
                <w:p w:rsidR="001E42EF" w:rsidRPr="001E42EF" w:rsidRDefault="001E42EF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E42EF">
                    <w:rPr>
                      <w:rFonts w:ascii="Comic Sans MS" w:hAnsi="Comic Sans MS"/>
                      <w:sz w:val="24"/>
                      <w:szCs w:val="24"/>
                    </w:rPr>
                    <w:t>Promote independence – goi</w:t>
                  </w:r>
                  <w:r w:rsidR="00EA5024">
                    <w:rPr>
                      <w:rFonts w:ascii="Comic Sans MS" w:hAnsi="Comic Sans MS"/>
                      <w:sz w:val="24"/>
                      <w:szCs w:val="24"/>
                    </w:rPr>
                    <w:t>ng to the toilet, washing hands, putting on/off their own coat</w:t>
                  </w:r>
                </w:p>
                <w:p w:rsidR="001E42EF" w:rsidRPr="0066765D" w:rsidRDefault="001E42EF" w:rsidP="001E42EF">
                  <w:pPr>
                    <w:shd w:val="clear" w:color="auto" w:fill="FFFF99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D546AF" w:rsidSect="00D5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2EF"/>
    <w:rsid w:val="001E42EF"/>
    <w:rsid w:val="0029544A"/>
    <w:rsid w:val="002D0813"/>
    <w:rsid w:val="003B1BE8"/>
    <w:rsid w:val="008F1587"/>
    <w:rsid w:val="00D546AF"/>
    <w:rsid w:val="00EA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Marie ÓLabhradha</cp:lastModifiedBy>
  <cp:revision>2</cp:revision>
  <dcterms:created xsi:type="dcterms:W3CDTF">2020-10-08T13:14:00Z</dcterms:created>
  <dcterms:modified xsi:type="dcterms:W3CDTF">2020-10-08T13:14:00Z</dcterms:modified>
</cp:coreProperties>
</file>